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94A" w:rsidRPr="008B394A" w:rsidRDefault="008B394A" w:rsidP="008B394A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:rsidR="008B394A" w:rsidRPr="008B394A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8B394A" w:rsidRPr="008B394A" w:rsidTr="004B6451">
        <w:tc>
          <w:tcPr>
            <w:tcW w:w="4785" w:type="dxa"/>
          </w:tcPr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Согласовано 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заседании МК</w:t>
            </w:r>
          </w:p>
          <w:p w:rsidR="008B394A" w:rsidRPr="008B394A" w:rsidRDefault="008B394A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______________А.К.Нуриева</w:t>
            </w:r>
            <w:proofErr w:type="spellEnd"/>
          </w:p>
          <w:p w:rsidR="008B394A" w:rsidRPr="008B394A" w:rsidRDefault="006D0D07" w:rsidP="004B645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__» ____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  202</w:t>
            </w:r>
            <w:r w:rsidR="00DB2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8B394A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</w:tcPr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             Утверждаю: </w:t>
            </w:r>
          </w:p>
          <w:p w:rsidR="008B394A" w:rsidRPr="008B394A" w:rsidRDefault="008B394A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 «ААПК»</w:t>
            </w:r>
          </w:p>
          <w:p w:rsidR="008B394A" w:rsidRPr="008B394A" w:rsidRDefault="006D6B8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</w:t>
            </w:r>
            <w:r w:rsidR="006D0D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З.М.Давлетбаев</w:t>
            </w:r>
            <w:proofErr w:type="spellEnd"/>
          </w:p>
          <w:p w:rsidR="008B394A" w:rsidRPr="008B394A" w:rsidRDefault="007D30C0" w:rsidP="004B6451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_» 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08</w:t>
            </w:r>
            <w:r w:rsidR="00D136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  202</w:t>
            </w:r>
            <w:r w:rsidR="00DB2BF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7D30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ПРОГРАММа УЧЕБНОЙ ДИСЦИПЛИНЫ</w:t>
      </w:r>
    </w:p>
    <w:p w:rsidR="008B394A" w:rsidRPr="00992F5C" w:rsidRDefault="00724E66" w:rsidP="008B394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2F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E913A8" w:rsidRPr="00E913A8" w:rsidRDefault="008B394A" w:rsidP="00E913A8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специальности</w:t>
      </w:r>
      <w:r w:rsidR="00E913A8" w:rsidRPr="00E913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23.02.07 Техническое обслуживание и ремонт двигателей, систем и агрегатов автомобилей</w:t>
      </w:r>
    </w:p>
    <w:p w:rsidR="008B394A" w:rsidRPr="00E913A8" w:rsidRDefault="008B394A" w:rsidP="008B39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D0D07" w:rsidRDefault="006D0D07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B394A" w:rsidRPr="008B394A" w:rsidRDefault="00DB2BFE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</w:t>
      </w:r>
      <w:proofErr w:type="spellStart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Урняк</w:t>
      </w:r>
      <w:proofErr w:type="spellEnd"/>
      <w:r w:rsidR="007E16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D136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8B394A"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</w:t>
      </w:r>
      <w:r w:rsidR="008B394A" w:rsidRPr="008B39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724E66" w:rsidRDefault="00724E66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Организация предпринимательской деятельности</w:t>
      </w:r>
    </w:p>
    <w:p w:rsidR="008B394A" w:rsidRPr="008B394A" w:rsidRDefault="008B394A" w:rsidP="008B39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="00FD3D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разработана на основе Федеральных государственных образовательных стандартов (далее – ФГОС) по специальности среднего профессионального образования (далее СПО) </w:t>
      </w:r>
    </w:p>
    <w:p w:rsidR="008B394A" w:rsidRPr="00E913A8" w:rsidRDefault="006D0D07" w:rsidP="008B394A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13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8B394A" w:rsidRPr="008B394A" w:rsidRDefault="008B394A" w:rsidP="008B394A">
      <w:pPr>
        <w:widowControl w:val="0"/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Фасхутдинова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Райма</w:t>
      </w:r>
      <w:proofErr w:type="spellEnd"/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Ильсуровна</w:t>
      </w:r>
      <w:proofErr w:type="spell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преподаватель 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«Арский агропромышленный профессиональный колледж»</w:t>
      </w: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та №__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  от «_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13692" w:rsidRP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3692">
        <w:rPr>
          <w:rFonts w:ascii="Times New Roman" w:eastAsia="Times New Roman" w:hAnsi="Times New Roman" w:cs="Times New Roman"/>
          <w:sz w:val="28"/>
          <w:szCs w:val="28"/>
          <w:lang w:eastAsia="ru-RU"/>
        </w:rPr>
        <w:t>____ 202</w:t>
      </w:r>
      <w:r w:rsidR="00DB2BF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B394A" w:rsidRPr="008B394A" w:rsidRDefault="008B394A" w:rsidP="008B394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33751E" w:rsidRPr="008B394A" w:rsidRDefault="0033751E" w:rsidP="003375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B84D35" w:rsidRPr="008B394A" w:rsidRDefault="00B84D35" w:rsidP="008B394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СОДЕРЖАНИЕ</w:t>
      </w:r>
    </w:p>
    <w:p w:rsidR="00B84D35" w:rsidRPr="008B394A" w:rsidRDefault="00B84D35" w:rsidP="00B84D35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7501"/>
        <w:gridCol w:w="1854"/>
      </w:tblGrid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 ПАСПОРТ</w:t>
            </w: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ПРОГРАММЫ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4-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2. СТРУКТУРА И СОДЕРЖАНИЕ УЧЕБНОЙ ДИСЦИПЛИНЫ</w:t>
            </w:r>
          </w:p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B84D35" w:rsidRPr="00F60AEB" w:rsidRDefault="00DB2BFE" w:rsidP="004B6451">
            <w:pPr>
              <w:ind w:left="64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8-14</w:t>
            </w:r>
          </w:p>
          <w:p w:rsidR="0033751E" w:rsidRPr="008B394A" w:rsidRDefault="0033751E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33751E" w:rsidRPr="00F60AEB" w:rsidRDefault="00992F5C" w:rsidP="0033751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1</w:t>
            </w:r>
            <w:r w:rsidR="00F60A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5-16</w:t>
            </w:r>
          </w:p>
        </w:tc>
      </w:tr>
      <w:tr w:rsidR="00B84D35" w:rsidRPr="008B394A" w:rsidTr="004B6451">
        <w:tc>
          <w:tcPr>
            <w:tcW w:w="7501" w:type="dxa"/>
          </w:tcPr>
          <w:p w:rsidR="00B84D35" w:rsidRPr="008B394A" w:rsidRDefault="00B84D35" w:rsidP="004B6451">
            <w:pPr>
              <w:suppressAutoHyphens/>
              <w:ind w:left="28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 КОНТРОЛЬ И ОЦЕНКА РЕЗУЛЬТАТОВ ОСВОЕНИЯ УЧЕБНОЙ ДИСЦИПЛИНЫ</w:t>
            </w:r>
          </w:p>
          <w:p w:rsidR="00B84D35" w:rsidRPr="008B394A" w:rsidRDefault="00B84D35" w:rsidP="004B6451">
            <w:pPr>
              <w:suppressAutoHyphens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54" w:type="dxa"/>
          </w:tcPr>
          <w:p w:rsidR="00B84D35" w:rsidRPr="008B394A" w:rsidRDefault="00DB2BFE" w:rsidP="004B6451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</w:t>
            </w:r>
            <w:r w:rsidR="0033751E" w:rsidRPr="008B39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7547F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7</w:t>
            </w:r>
            <w:r w:rsidR="0092460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-20</w:t>
            </w:r>
          </w:p>
        </w:tc>
      </w:tr>
    </w:tbl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8B470D" w:rsidRPr="008B394A" w:rsidRDefault="008B470D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8B394A" w:rsidRPr="00434B6D" w:rsidRDefault="008B394A" w:rsidP="008B394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64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</w:t>
      </w:r>
      <w:r w:rsidRPr="00A3643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2C7F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паспорт ПРОГРАММЫ УЧЕБНОЙ ДИСЦИПЛИНЫ</w:t>
      </w:r>
    </w:p>
    <w:p w:rsidR="008B394A" w:rsidRPr="00724E66" w:rsidRDefault="00724E66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</w:p>
    <w:p w:rsidR="008B394A" w:rsidRPr="00CD6127" w:rsidRDefault="008B394A" w:rsidP="00724E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370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  <w:r w:rsid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B394A" w:rsidRPr="00F60AEB" w:rsidRDefault="008B394A" w:rsidP="008B394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учебной дисциплины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 частью программы подготовки специалистов среднего звена в соответствии с ФГОС по специальностям СПО:</w:t>
      </w:r>
    </w:p>
    <w:p w:rsidR="005A4E9B" w:rsidRPr="00406C97" w:rsidRDefault="005A4E9B" w:rsidP="005A4E9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E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84D35" w:rsidRPr="00406C97" w:rsidRDefault="00B84D35" w:rsidP="00B84D35">
      <w:pPr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Место дисциплины в структуре основной профессиональной образовательной программы: </w:t>
      </w:r>
      <w:r w:rsidRPr="008B39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учебная</w:t>
      </w:r>
      <w:r w:rsidR="00434B6D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дисциплина относится к </w:t>
      </w:r>
      <w:proofErr w:type="spellStart"/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общепрофессиональному</w:t>
      </w:r>
      <w:proofErr w:type="spellEnd"/>
      <w:r w:rsidRPr="008B39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циклу.</w:t>
      </w:r>
    </w:p>
    <w:p w:rsidR="00B84D35" w:rsidRPr="008B394A" w:rsidRDefault="00B84D35" w:rsidP="00B84D35">
      <w:pPr>
        <w:suppressAutoHyphens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Цель и планируемые результаты освоения дисциплины:</w:t>
      </w:r>
    </w:p>
    <w:p w:rsidR="00B84D35" w:rsidRPr="008B394A" w:rsidRDefault="00B84D35" w:rsidP="00B84D35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03"/>
        <w:gridCol w:w="3594"/>
        <w:gridCol w:w="3151"/>
      </w:tblGrid>
      <w:tr w:rsidR="00B84D35" w:rsidRPr="008B394A" w:rsidTr="00434B6D">
        <w:trPr>
          <w:trHeight w:val="649"/>
        </w:trPr>
        <w:tc>
          <w:tcPr>
            <w:tcW w:w="1951" w:type="dxa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Код </w:t>
            </w:r>
          </w:p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ПК, ОК</w:t>
            </w:r>
          </w:p>
        </w:tc>
        <w:tc>
          <w:tcPr>
            <w:tcW w:w="3749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</w:t>
            </w:r>
          </w:p>
        </w:tc>
        <w:tc>
          <w:tcPr>
            <w:tcW w:w="3548" w:type="dxa"/>
            <w:vAlign w:val="center"/>
            <w:hideMark/>
          </w:tcPr>
          <w:p w:rsidR="00B84D35" w:rsidRPr="008B394A" w:rsidRDefault="00B84D35" w:rsidP="004B645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Знания</w:t>
            </w:r>
          </w:p>
        </w:tc>
      </w:tr>
      <w:tr w:rsidR="00B84D35" w:rsidRPr="008B394A" w:rsidTr="00434B6D">
        <w:trPr>
          <w:trHeight w:val="212"/>
        </w:trPr>
        <w:tc>
          <w:tcPr>
            <w:tcW w:w="1951" w:type="dxa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="00B84D35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434B6D" w:rsidRPr="008B394A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ОК14;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 1.3, ПК 2.1, ПК 2.6</w:t>
            </w:r>
          </w:p>
          <w:p w:rsidR="00434B6D" w:rsidRPr="008B394A" w:rsidRDefault="00434B6D" w:rsidP="00434B6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ПК 3.2, </w:t>
            </w:r>
          </w:p>
          <w:p w:rsidR="00B84D35" w:rsidRPr="00434B6D" w:rsidRDefault="00B84D35" w:rsidP="00434B6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49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В результате изучения обяза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тельной части цикла </w:t>
            </w:r>
            <w:proofErr w:type="gramStart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общепрофессиональным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дисциплинам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уметь: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определять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органи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зационно-правовые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формы организаций; - планировать деятельность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определять состав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мате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риальных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трудовых и финансовых ресурсов организации;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заполнять первичные документы по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эконо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мической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организации;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- рассчитывать по принятой методологии основные экономические показатели деятельности организации, цены и заработную плату; </w:t>
            </w:r>
          </w:p>
          <w:p w:rsidR="00B84D35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pacing w:val="-1"/>
                <w:sz w:val="28"/>
                <w:szCs w:val="28"/>
                <w:lang w:eastAsia="ru-RU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находить и использовать 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необходимую экономическую информацию.        </w:t>
            </w:r>
          </w:p>
        </w:tc>
        <w:tc>
          <w:tcPr>
            <w:tcW w:w="3548" w:type="dxa"/>
          </w:tcPr>
          <w:p w:rsidR="00434B6D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В результате освоения дисциплины </w:t>
            </w:r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обучающийся</w:t>
            </w:r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b/>
                <w:sz w:val="28"/>
                <w:szCs w:val="28"/>
              </w:rPr>
              <w:t>должен знать: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принципы построения экономической системы организации;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ными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оборотными средствами и оценку эффективности их использования; </w:t>
            </w:r>
          </w:p>
          <w:p w:rsidR="005A6D17" w:rsidRPr="008B394A" w:rsidRDefault="005A6D17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 состав материальных, трудовых и финансовых ресурсов организации, показатели их </w:t>
            </w:r>
            <w:proofErr w:type="spellStart"/>
            <w:proofErr w:type="gram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эффек</w:t>
            </w:r>
            <w:r w:rsidR="00434B6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тивного</w:t>
            </w:r>
            <w:proofErr w:type="spellEnd"/>
            <w:proofErr w:type="gramEnd"/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использо</w:t>
            </w:r>
            <w:r w:rsidR="008B470D" w:rsidRPr="008B394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5A6D17" w:rsidRPr="008B394A" w:rsidRDefault="008B470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-механизмы </w:t>
            </w:r>
            <w:proofErr w:type="spellStart"/>
            <w:proofErr w:type="gramStart"/>
            <w:r w:rsidR="00434B6D">
              <w:rPr>
                <w:rFonts w:ascii="Times New Roman" w:hAnsi="Times New Roman" w:cs="Times New Roman"/>
                <w:sz w:val="28"/>
                <w:szCs w:val="28"/>
              </w:rPr>
              <w:t>ценно-образо</w:t>
            </w:r>
            <w:r w:rsidRPr="008B394A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  <w:proofErr w:type="spellEnd"/>
            <w:proofErr w:type="gramEnd"/>
            <w:r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формы оплаты труда; </w:t>
            </w:r>
          </w:p>
          <w:p w:rsidR="005A6D17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основные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экономии-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ческие</w:t>
            </w:r>
            <w:proofErr w:type="spell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показатели деятельности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орга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низации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и методику их расчета; </w:t>
            </w:r>
          </w:p>
          <w:p w:rsidR="00B84D35" w:rsidRPr="008B394A" w:rsidRDefault="00434B6D" w:rsidP="005A6D17">
            <w:pPr>
              <w:widowControl w:val="0"/>
              <w:shd w:val="clear" w:color="auto" w:fill="FFFFFF"/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-планирование </w:t>
            </w:r>
            <w:proofErr w:type="spellStart"/>
            <w:proofErr w:type="gramStart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дея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  <w:proofErr w:type="spellEnd"/>
            <w:proofErr w:type="gramEnd"/>
            <w:r w:rsidR="005A6D17" w:rsidRPr="008B394A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организации.  </w:t>
            </w:r>
          </w:p>
        </w:tc>
      </w:tr>
    </w:tbl>
    <w:p w:rsidR="00B84D35" w:rsidRPr="008B394A" w:rsidRDefault="00B84D35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3751E" w:rsidRPr="008B394A" w:rsidRDefault="0033751E" w:rsidP="0033751E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2. Понимать и анализировать вопросы ценностно-мотивационной сферы.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4. Принимать решения в стандартных и нестандартных ситуациях, в том числе ситуациях риска, и нести за них ответственность.</w:t>
      </w:r>
    </w:p>
    <w:p w:rsidR="00FD3DF6" w:rsidRPr="004F136F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5. Проявлять психологическую устойчивость в сложных и экстремальных ситуациях, предупреждать и разрешать конфликты в процессе профессиональной деятельности.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7. Использовать информационно-коммуникационные технологии в профессиональной деятельности.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 xml:space="preserve">ОК 8. Правильно строить отношения с коллегами, с различными категориями граждан, в том числе с представителями </w:t>
      </w:r>
      <w:r>
        <w:rPr>
          <w:rFonts w:ascii="Times New Roman" w:hAnsi="Times New Roman" w:cs="Times New Roman"/>
          <w:sz w:val="28"/>
          <w:szCs w:val="28"/>
        </w:rPr>
        <w:t>различных национальностей и конц</w:t>
      </w:r>
      <w:r w:rsidRPr="00B01519">
        <w:rPr>
          <w:rFonts w:ascii="Times New Roman" w:hAnsi="Times New Roman" w:cs="Times New Roman"/>
          <w:sz w:val="28"/>
          <w:szCs w:val="28"/>
        </w:rPr>
        <w:t>ессий.</w:t>
      </w:r>
    </w:p>
    <w:p w:rsidR="00FD3DF6" w:rsidRPr="00964FD7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9. Устанавливать психологический контакт с окружающими.</w:t>
      </w:r>
    </w:p>
    <w:p w:rsidR="00FD3DF6" w:rsidRPr="00B01519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lastRenderedPageBreak/>
        <w:t>ОК 10. Адаптироваться к меняющимся условиям профессиональной деятельности.</w:t>
      </w:r>
    </w:p>
    <w:p w:rsidR="00FD3DF6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FD3DF6" w:rsidRPr="004F136F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12. Выполнять профессиональные задачи в соответствии с нормами морали, профессиональной этики и служебного этикета.</w:t>
      </w:r>
    </w:p>
    <w:p w:rsidR="00FD3DF6" w:rsidRPr="004F136F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4F136F">
        <w:rPr>
          <w:rFonts w:ascii="Times New Roman" w:hAnsi="Times New Roman" w:cs="Times New Roman"/>
          <w:sz w:val="28"/>
          <w:szCs w:val="28"/>
        </w:rPr>
        <w:t>ОК 13. Проявлять нетерпимость к коррупционному поведению, уважительно относиться к праву и закону.</w:t>
      </w:r>
    </w:p>
    <w:p w:rsidR="0033751E" w:rsidRPr="00FD3DF6" w:rsidRDefault="00FD3DF6" w:rsidP="00FD3DF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B01519">
        <w:rPr>
          <w:rFonts w:ascii="Times New Roman" w:hAnsi="Times New Roman" w:cs="Times New Roman"/>
          <w:sz w:val="28"/>
          <w:szCs w:val="28"/>
        </w:rPr>
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</w:t>
      </w:r>
      <w:r>
        <w:rPr>
          <w:rFonts w:ascii="Times New Roman" w:hAnsi="Times New Roman" w:cs="Times New Roman"/>
          <w:sz w:val="28"/>
          <w:szCs w:val="28"/>
        </w:rPr>
        <w:t>й деятельности.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</w:p>
    <w:p w:rsidR="0033751E" w:rsidRPr="008B394A" w:rsidRDefault="0033751E" w:rsidP="0033751E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1.3. Осуществлять подбор почвообрабатывающих, посевных, посадочных и уборочных машин, а также машин для внесения удобрений, средств защиты растений и ухода за сельскохозяйственными культурами, в соответствии с условиями работы</w:t>
      </w:r>
    </w:p>
    <w:p w:rsidR="0033751E" w:rsidRPr="008B394A" w:rsidRDefault="0033751E" w:rsidP="0033751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2.1. Осуществлять выбор, обоснование, расчет состава </w:t>
      </w: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машинно-тракторного агрегата и определение его эксплуатационных показателей в соответствии с технологической картой на выполнение сельскохозяйственных работ</w:t>
      </w:r>
    </w:p>
    <w:p w:rsidR="00246A2B" w:rsidRPr="008B394A" w:rsidRDefault="00246A2B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2.6. Осуществлять контроль и оценку качества выполняемой сельскохозяйственной техникой работы в соответствии с технологической картой</w:t>
      </w:r>
    </w:p>
    <w:p w:rsidR="0033751E" w:rsidRPr="008B394A" w:rsidRDefault="0033751E" w:rsidP="0033751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sz w:val="28"/>
          <w:szCs w:val="28"/>
          <w:lang w:eastAsia="ru-RU"/>
        </w:rPr>
        <w:t>ПК 3.2. Определять способы ремонта сельскохозяйственной техники в соответствии с ее техническим состоянием</w:t>
      </w:r>
    </w:p>
    <w:p w:rsidR="0033751E" w:rsidRPr="00F60AEB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F60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Личностные результаты реализации программы воспитания</w:t>
      </w: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Style w:val="20"/>
          <w:rFonts w:eastAsiaTheme="minorHAnsi"/>
          <w:sz w:val="28"/>
          <w:szCs w:val="28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Осознающий себя гражданином и защитником великой страны.</w:t>
      </w: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 xml:space="preserve">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риальном самоуправлении, в том числе на условиях добровольче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ства, продуктивно взаимодействующий и участвующий в деятельно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сти общественных организаций.</w:t>
      </w: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ЛР5.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Демонстрирующий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приверженность к родной культуре, историче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ской памяти на основе любви к Родине, родному народу, малой ро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дине, принятию традиционных ценностей многонационального народа России.</w:t>
      </w:r>
    </w:p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Проявляющий уважение к людям старшего поколения и готовность к участию в социальной поддержке и волонтерских движениях.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Осознающий приоритетную ценность личности человека; уважаю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щий собственную и чужую уникальность в различных ситуациях, во всех формах и видах деятельности.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ЛР8.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Проявляющий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Сопричастный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4154BF" w:rsidRDefault="004154BF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54BF" w:rsidRPr="004154BF" w:rsidRDefault="00747E21" w:rsidP="004154B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ЛР</w:t>
      </w:r>
      <w:proofErr w:type="gramStart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proofErr w:type="gramEnd"/>
      <w:r w:rsidRPr="004154B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154BF" w:rsidRPr="004154BF">
        <w:rPr>
          <w:rStyle w:val="20"/>
          <w:rFonts w:eastAsiaTheme="minorHAnsi"/>
          <w:sz w:val="28"/>
          <w:szCs w:val="28"/>
        </w:rPr>
        <w:t>Соблюдающий и пропагандирующий правила здорового и безопас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>ного образа жизни, спорта; предупреждающий либо преодолеваю</w:t>
      </w:r>
      <w:r w:rsidR="004154BF" w:rsidRPr="004154BF">
        <w:rPr>
          <w:rStyle w:val="20"/>
          <w:rFonts w:eastAsiaTheme="minorHAnsi"/>
          <w:sz w:val="28"/>
          <w:szCs w:val="28"/>
        </w:rPr>
        <w:softHyphen/>
        <w:t xml:space="preserve">щий зависимости от алкоголя, табака, </w:t>
      </w:r>
      <w:proofErr w:type="spellStart"/>
      <w:r w:rsidR="004154BF" w:rsidRPr="004154BF">
        <w:rPr>
          <w:rStyle w:val="20"/>
          <w:rFonts w:eastAsiaTheme="minorHAnsi"/>
          <w:sz w:val="28"/>
          <w:szCs w:val="28"/>
        </w:rPr>
        <w:t>психоактивных</w:t>
      </w:r>
      <w:proofErr w:type="spellEnd"/>
      <w:r w:rsidR="004154BF" w:rsidRPr="004154BF">
        <w:rPr>
          <w:rStyle w:val="20"/>
          <w:rFonts w:eastAsiaTheme="minorHAnsi"/>
          <w:sz w:val="28"/>
          <w:szCs w:val="28"/>
        </w:rPr>
        <w:t xml:space="preserve"> веществ, азартных игр и т.д. Сохраняющий психологическую устойчивость в </w:t>
      </w:r>
      <w:proofErr w:type="spellStart"/>
      <w:proofErr w:type="gramStart"/>
      <w:r w:rsidR="004154BF" w:rsidRPr="004154BF">
        <w:rPr>
          <w:rStyle w:val="20"/>
          <w:rFonts w:eastAsiaTheme="minorHAnsi"/>
          <w:sz w:val="28"/>
          <w:szCs w:val="28"/>
        </w:rPr>
        <w:t>ситуативно</w:t>
      </w:r>
      <w:proofErr w:type="spellEnd"/>
      <w:r w:rsidR="004154BF" w:rsidRPr="004154BF">
        <w:rPr>
          <w:rStyle w:val="20"/>
          <w:rFonts w:eastAsiaTheme="minorHAnsi"/>
          <w:sz w:val="28"/>
          <w:szCs w:val="28"/>
        </w:rPr>
        <w:t xml:space="preserve"> сложных</w:t>
      </w:r>
      <w:proofErr w:type="gramEnd"/>
      <w:r w:rsidR="004154BF" w:rsidRPr="004154BF">
        <w:rPr>
          <w:rStyle w:val="20"/>
          <w:rFonts w:eastAsiaTheme="minorHAnsi"/>
          <w:sz w:val="28"/>
          <w:szCs w:val="28"/>
        </w:rPr>
        <w:t xml:space="preserve"> или стремительно меняющихся ситуациях.</w:t>
      </w:r>
    </w:p>
    <w:bookmarkEnd w:id="0"/>
    <w:p w:rsidR="00747E21" w:rsidRPr="004154BF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7E21" w:rsidRDefault="00747E21" w:rsidP="00B84D3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1.6. Рекомендуемое количество часов на освоение  программы учебной дисциплины: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92DB9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обязательной аудиторной </w:t>
      </w:r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учебной нагрузки </w:t>
      </w:r>
      <w:proofErr w:type="gramStart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обучающегося</w:t>
      </w:r>
      <w:proofErr w:type="gramEnd"/>
      <w:r w:rsidR="006D0D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48 часов</w:t>
      </w:r>
      <w:r w:rsidRPr="00CD612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D07" w:rsidRDefault="006D0D07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работа 4 часа; всего учебных занятий 44 часа:</w:t>
      </w:r>
    </w:p>
    <w:p w:rsidR="00D92DB9" w:rsidRPr="006D0D07" w:rsidRDefault="00D92DB9" w:rsidP="006D0D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92DB9" w:rsidRPr="00CD6127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Pr="00CD6127" w:rsidRDefault="00D92DB9" w:rsidP="00D92DB9">
      <w:pP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E16D7" w:rsidRDefault="007E16D7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СОДЕРЖАНИЕ УЧЕБНОЙ ДИСЦИПЛИНЫ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D61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:rsidR="00D92DB9" w:rsidRPr="00CD6127" w:rsidRDefault="00D92DB9" w:rsidP="00D92D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46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620"/>
        <w:gridCol w:w="1844"/>
      </w:tblGrid>
      <w:tr w:rsidR="00D92DB9" w:rsidRPr="00CD6127" w:rsidTr="004B6451">
        <w:trPr>
          <w:trHeight w:val="460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 xml:space="preserve">Количество часов </w:t>
            </w:r>
          </w:p>
        </w:tc>
      </w:tr>
      <w:tr w:rsidR="00D92DB9" w:rsidRPr="00CD6127" w:rsidTr="004B6451">
        <w:trPr>
          <w:trHeight w:val="285"/>
        </w:trPr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48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теоретические занятия</w:t>
            </w:r>
          </w:p>
        </w:tc>
        <w:tc>
          <w:tcPr>
            <w:tcW w:w="1844" w:type="dxa"/>
            <w:shd w:val="clear" w:color="auto" w:fill="auto"/>
          </w:tcPr>
          <w:p w:rsidR="00D92DB9" w:rsidRPr="00CD6127" w:rsidRDefault="006D0D07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  <w:r w:rsidR="00807D36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shd w:val="clear" w:color="auto" w:fill="auto"/>
          </w:tcPr>
          <w:p w:rsidR="00D92DB9" w:rsidRPr="00CD6127" w:rsidRDefault="006D0D07" w:rsidP="006D0D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Самостоятельная работа</w:t>
            </w:r>
          </w:p>
        </w:tc>
        <w:tc>
          <w:tcPr>
            <w:tcW w:w="1844" w:type="dxa"/>
            <w:shd w:val="clear" w:color="auto" w:fill="auto"/>
          </w:tcPr>
          <w:p w:rsidR="00D92DB9" w:rsidRPr="002C7F14" w:rsidRDefault="00DB2BFE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         </w:t>
            </w:r>
            <w:r w:rsidR="00D92DB9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4</w:t>
            </w:r>
          </w:p>
        </w:tc>
      </w:tr>
      <w:tr w:rsidR="00D92DB9" w:rsidRPr="00CD6127" w:rsidTr="004B6451">
        <w:tc>
          <w:tcPr>
            <w:tcW w:w="7620" w:type="dxa"/>
            <w:tcBorders>
              <w:righ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D6127">
              <w:rPr>
                <w:rFonts w:ascii="Times New Roman" w:eastAsia="Times New Roman" w:hAnsi="Times New Roman" w:cs="Times New Roman"/>
                <w:b/>
                <w:i/>
                <w:iCs/>
                <w:sz w:val="28"/>
                <w:szCs w:val="28"/>
                <w:lang w:eastAsia="ru-RU"/>
              </w:rPr>
              <w:t>Итоговая аттестация</w:t>
            </w:r>
            <w:r w:rsidRPr="00CD612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 в </w:t>
            </w:r>
            <w:r w:rsidR="006D0D07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форме зачета</w:t>
            </w:r>
          </w:p>
        </w:tc>
        <w:tc>
          <w:tcPr>
            <w:tcW w:w="1844" w:type="dxa"/>
            <w:tcBorders>
              <w:left w:val="single" w:sz="4" w:space="0" w:color="auto"/>
            </w:tcBorders>
            <w:shd w:val="clear" w:color="auto" w:fill="auto"/>
          </w:tcPr>
          <w:p w:rsidR="00D92DB9" w:rsidRPr="00CD6127" w:rsidRDefault="00D92DB9" w:rsidP="004B64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D92DB9" w:rsidRDefault="00D92DB9" w:rsidP="00B84D35">
      <w:pPr>
        <w:suppressAutoHyphens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92DB9" w:rsidRPr="00D92DB9" w:rsidRDefault="00D92DB9" w:rsidP="00D92DB9">
      <w:pPr>
        <w:suppressAutoHyphens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D92DB9" w:rsidRDefault="00D92DB9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4D35" w:rsidRPr="00D92DB9" w:rsidRDefault="00B84D35" w:rsidP="00D92DB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B84D35" w:rsidRPr="00D92DB9" w:rsidSect="004B6451">
          <w:footerReference w:type="even" r:id="rId6"/>
          <w:footerReference w:type="default" r:id="rId7"/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A1C3B" w:rsidRPr="008B394A" w:rsidRDefault="00DA1C3B" w:rsidP="00B84D3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2.2.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Тематический план и содержание учебной дисциплины «</w:t>
      </w:r>
      <w:r w:rsidR="00724E66" w:rsidRPr="00724E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предпринимательской деятельности</w:t>
      </w:r>
      <w:r w:rsidRPr="008B39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1C3B" w:rsidRPr="008B394A" w:rsidRDefault="00DA1C3B" w:rsidP="00DA1C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1"/>
        <w:gridCol w:w="6905"/>
        <w:gridCol w:w="1891"/>
        <w:gridCol w:w="2503"/>
      </w:tblGrid>
      <w:tr w:rsidR="00DA1C3B" w:rsidRPr="008B394A" w:rsidTr="0088433F">
        <w:trPr>
          <w:trHeight w:val="650"/>
        </w:trPr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обучающихся</w:t>
            </w:r>
            <w:proofErr w:type="gramEnd"/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Объем часов</w:t>
            </w:r>
          </w:p>
        </w:tc>
        <w:tc>
          <w:tcPr>
            <w:tcW w:w="2489" w:type="dxa"/>
            <w:shd w:val="clear" w:color="auto" w:fill="auto"/>
          </w:tcPr>
          <w:p w:rsidR="00DA1C3B" w:rsidRPr="00957205" w:rsidRDefault="00957205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C7F1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DA1C3B" w:rsidRPr="008B394A" w:rsidTr="0088433F">
        <w:tc>
          <w:tcPr>
            <w:tcW w:w="363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15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93" w:type="dxa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89" w:type="dxa"/>
            <w:shd w:val="clear" w:color="auto" w:fill="auto"/>
          </w:tcPr>
          <w:p w:rsidR="00DA1C3B" w:rsidRPr="008B394A" w:rsidRDefault="00DA1C3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</w:pPr>
            <w:r w:rsidRPr="008B394A"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  <w:lang w:eastAsia="ru-RU"/>
              </w:rPr>
              <w:t>4</w:t>
            </w:r>
          </w:p>
        </w:tc>
      </w:tr>
      <w:tr w:rsidR="00CE59E8" w:rsidRPr="008B394A" w:rsidTr="0088433F">
        <w:trPr>
          <w:trHeight w:val="590"/>
        </w:trPr>
        <w:tc>
          <w:tcPr>
            <w:tcW w:w="3633" w:type="dxa"/>
          </w:tcPr>
          <w:p w:rsidR="00CE59E8" w:rsidRPr="008B394A" w:rsidRDefault="00CE59E8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ОП.18 </w:t>
            </w:r>
            <w:r w:rsidR="00CE59E8" w:rsidRPr="00F11F8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Организация предпринимательской деятельности </w:t>
            </w:r>
          </w:p>
        </w:tc>
        <w:tc>
          <w:tcPr>
            <w:tcW w:w="1893" w:type="dxa"/>
          </w:tcPr>
          <w:p w:rsidR="00CE59E8" w:rsidRPr="00F11F86" w:rsidRDefault="00CE59E8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CE59E8" w:rsidRDefault="00CE59E8" w:rsidP="004B6451">
            <w:pPr>
              <w:jc w:val="center"/>
              <w:rPr>
                <w:b/>
              </w:rPr>
            </w:pPr>
          </w:p>
        </w:tc>
      </w:tr>
      <w:tr w:rsidR="00CE59E8" w:rsidRPr="003F0F7A" w:rsidTr="0088433F">
        <w:trPr>
          <w:trHeight w:val="330"/>
        </w:trPr>
        <w:tc>
          <w:tcPr>
            <w:tcW w:w="3633" w:type="dxa"/>
            <w:vMerge w:val="restart"/>
          </w:tcPr>
          <w:p w:rsidR="00CE59E8" w:rsidRPr="008B394A" w:rsidRDefault="00F11F86" w:rsidP="00F11F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Раздел 1.Основы предпринимательской деятельности. </w:t>
            </w:r>
          </w:p>
        </w:tc>
        <w:tc>
          <w:tcPr>
            <w:tcW w:w="6915" w:type="dxa"/>
            <w:vAlign w:val="center"/>
          </w:tcPr>
          <w:p w:rsidR="00CE59E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Определение «Предпринимательство»</w:t>
            </w:r>
            <w:proofErr w:type="gramStart"/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807D3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азличные сложности в предприни</w:t>
            </w:r>
            <w:r w:rsidR="009C6A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мательстве.</w:t>
            </w:r>
          </w:p>
        </w:tc>
        <w:tc>
          <w:tcPr>
            <w:tcW w:w="1893" w:type="dxa"/>
          </w:tcPr>
          <w:p w:rsidR="00CE59E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E16D7" w:rsidRDefault="00434B6D" w:rsidP="007E16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CE59E8" w:rsidRPr="007E16D7" w:rsidRDefault="0088433F" w:rsidP="007E16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97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732FD8" w:rsidRPr="00F11F86" w:rsidRDefault="00732FD8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Современные формы предпринимательской деятельности в России</w:t>
            </w: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Pr="003F0F7A" w:rsidRDefault="00434B6D" w:rsidP="00434B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ПК 1.3, ПК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2.1, ПК 2.6,ПК 3.2</w:t>
            </w:r>
          </w:p>
          <w:p w:rsidR="00732FD8" w:rsidRPr="007E16D7" w:rsidRDefault="0088433F" w:rsidP="007E16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660"/>
        </w:trPr>
        <w:tc>
          <w:tcPr>
            <w:tcW w:w="3633" w:type="dxa"/>
            <w:vMerge w:val="restart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1.2.Маркетинг в предпринимательстве.</w:t>
            </w:r>
          </w:p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Маркетинг как основа исследования рыночных возможностей предпринимателя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93" w:type="dxa"/>
          </w:tcPr>
          <w:p w:rsidR="00732FD8" w:rsidRPr="00F11F86" w:rsidRDefault="00E133EF" w:rsidP="004B645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E16D7" w:rsidRDefault="00434B6D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</w:p>
          <w:p w:rsidR="00732FD8" w:rsidRPr="007E16D7" w:rsidRDefault="0088433F" w:rsidP="007E16D7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90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Менеджмент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732FD8" w:rsidRDefault="003F0F7A" w:rsidP="004B6451">
            <w:pPr>
              <w:pStyle w:val="Default"/>
              <w:rPr>
                <w:sz w:val="28"/>
                <w:szCs w:val="28"/>
              </w:rPr>
            </w:pPr>
            <w:r w:rsidRPr="003F0F7A">
              <w:rPr>
                <w:sz w:val="28"/>
                <w:szCs w:val="28"/>
              </w:rPr>
              <w:t>ОК 01 – ОК 04,ОК 06, ОК 07, ОК 09 – ОК 11 ПК 1.3, ПК 2.1, ПК 2.6,ПК 3.2</w:t>
            </w:r>
          </w:p>
          <w:p w:rsidR="0088433F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75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Предпринимательские ресурсы, их характеристика. 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pStyle w:val="Defaul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Pr="003F0F7A" w:rsidRDefault="00434B6D" w:rsidP="00434B6D">
            <w:pPr>
              <w:pStyle w:val="Default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ОК14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3F0F7A" w:rsidRPr="003F0F7A">
              <w:rPr>
                <w:bCs/>
                <w:sz w:val="28"/>
                <w:szCs w:val="28"/>
              </w:rPr>
              <w:t xml:space="preserve"> ПК 1.3, ПК 2.1, ПК 2.6,ПК 3.2</w:t>
            </w:r>
          </w:p>
          <w:p w:rsidR="00732FD8" w:rsidRPr="003F0F7A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9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Предпринимательская идея и принятие предпринимательских решений.</w:t>
            </w:r>
          </w:p>
        </w:tc>
        <w:tc>
          <w:tcPr>
            <w:tcW w:w="1893" w:type="dxa"/>
          </w:tcPr>
          <w:p w:rsidR="00732FD8" w:rsidRPr="00F11F86" w:rsidRDefault="00732FD8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 xml:space="preserve"> .</w:t>
            </w:r>
            <w:r w:rsidR="00E133EF"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433F" w:rsidRPr="007E16D7" w:rsidRDefault="00434B6D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>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630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Регистрация, лицензирование и прекращение предпринимательской деятельности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 w:rsidRPr="00F11F86"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433F" w:rsidRPr="007E16D7" w:rsidRDefault="00434B6D" w:rsidP="004B645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 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615"/>
        </w:trPr>
        <w:tc>
          <w:tcPr>
            <w:tcW w:w="3633" w:type="dxa"/>
            <w:vMerge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Государственное регулирование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E133EF" w:rsidP="00E133EF">
            <w:pPr>
              <w:pStyle w:val="Default"/>
              <w:tabs>
                <w:tab w:val="center" w:pos="1156"/>
              </w:tabs>
              <w:rPr>
                <w:bCs/>
                <w:sz w:val="28"/>
                <w:szCs w:val="28"/>
              </w:rPr>
            </w:pPr>
            <w:r w:rsidRPr="00F11F86">
              <w:rPr>
                <w:bCs/>
                <w:sz w:val="28"/>
                <w:szCs w:val="28"/>
              </w:rPr>
              <w:tab/>
              <w:t>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ПК 1.3, ПК 2.1, ПК 2.6,ПК 3.2</w:t>
            </w:r>
          </w:p>
          <w:p w:rsidR="00732FD8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986"/>
        </w:trPr>
        <w:tc>
          <w:tcPr>
            <w:tcW w:w="3633" w:type="dxa"/>
            <w:vMerge w:val="restart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работа.</w:t>
            </w: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Написать реферат на тему: «Современные формы предпринимательской деятельности в России», «Экономические, социальные и правовые условия предпринимательской деятельности»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F11F86" w:rsidRPr="003F0F7A" w:rsidRDefault="00F11F86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F11F86" w:rsidRPr="003F0F7A" w:rsidTr="0088433F">
        <w:trPr>
          <w:trHeight w:val="720"/>
        </w:trPr>
        <w:tc>
          <w:tcPr>
            <w:tcW w:w="3633" w:type="dxa"/>
            <w:vMerge/>
          </w:tcPr>
          <w:p w:rsidR="00F11F86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Система поддержки малого предпринимательства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F11F86" w:rsidRPr="00F11F86" w:rsidRDefault="00F11F86" w:rsidP="00E133EF">
            <w:pPr>
              <w:tabs>
                <w:tab w:val="center" w:pos="1156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ОК08,ОК 09,ОК10,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ОК11,ОК12,ОК13,</w:t>
            </w:r>
          </w:p>
          <w:p w:rsidR="0088433F" w:rsidRPr="007E16D7" w:rsidRDefault="00434B6D" w:rsidP="004B645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="003F0F7A" w:rsidRPr="00643D8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Тема 1.3.Бизнес планирование.</w:t>
            </w: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Бизнес-планирование в предпринимательской деятельности.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pStyle w:val="Default"/>
              <w:tabs>
                <w:tab w:val="center" w:pos="1156"/>
              </w:tabs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ОК14</w:t>
            </w:r>
            <w:r w:rsidR="003F0F7A" w:rsidRPr="003F0F7A">
              <w:rPr>
                <w:sz w:val="28"/>
                <w:szCs w:val="28"/>
              </w:rPr>
              <w:t>ПК 1.3, ПК 2.1, ПК 2.6,ПК 3.2</w:t>
            </w:r>
          </w:p>
          <w:p w:rsidR="0088433F" w:rsidRPr="0088433F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sz w:val="28"/>
                <w:szCs w:val="28"/>
              </w:rPr>
              <w:t>Формы сотрудничества малых предприятий с другими предприятиями</w:t>
            </w:r>
            <w:r w:rsidR="009C6ABD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 ПК 1.3, ПК 2.1, ПК 2.6,ПК 3.2</w:t>
            </w:r>
          </w:p>
          <w:p w:rsidR="0088433F" w:rsidRPr="0088433F" w:rsidRDefault="0088433F" w:rsidP="00E133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F11F86" w:rsidRPr="003F0F7A" w:rsidTr="0088433F">
        <w:trPr>
          <w:trHeight w:val="556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F11F86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Риск и выбор стратегии в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предпринимательстве.</w:t>
            </w:r>
          </w:p>
        </w:tc>
        <w:tc>
          <w:tcPr>
            <w:tcW w:w="1893" w:type="dxa"/>
          </w:tcPr>
          <w:p w:rsidR="00F11F86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F11F86" w:rsidRDefault="00434B6D" w:rsidP="00434B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0F7A" w:rsidRPr="00643D8D">
              <w:rPr>
                <w:rFonts w:ascii="Times New Roman" w:hAnsi="Times New Roman" w:cs="Times New Roman"/>
                <w:sz w:val="28"/>
                <w:szCs w:val="28"/>
              </w:rPr>
              <w:t>ПК 1.3, ПК 2.1, ПК 2.6,ПК 3.2</w:t>
            </w:r>
          </w:p>
          <w:p w:rsidR="0088433F" w:rsidRPr="0088433F" w:rsidRDefault="0088433F" w:rsidP="00E133E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F11F86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Информационное обеспечение </w:t>
            </w:r>
            <w:r w:rsidR="00E133EF" w:rsidRPr="00F11F86">
              <w:rPr>
                <w:rFonts w:ascii="Times New Roman" w:hAnsi="Times New Roman" w:cs="Times New Roman"/>
                <w:sz w:val="28"/>
                <w:szCs w:val="28"/>
              </w:rPr>
              <w:t>предпринимательства.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Pr="00643D8D" w:rsidRDefault="00434B6D" w:rsidP="00434B6D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43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643D8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8265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Внутрифирменное предпринимательство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3F0F7A" w:rsidRPr="00643D8D">
              <w:rPr>
                <w:rFonts w:ascii="Times New Roman" w:hAnsi="Times New Roman" w:cs="Times New Roman"/>
                <w:sz w:val="28"/>
                <w:szCs w:val="28"/>
              </w:rPr>
              <w:t>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E133EF" w:rsidP="00F11F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Кадровое обеспечение предпринимательской деятельности. Кадровый потенциал.</w:t>
            </w:r>
            <w:r w:rsidR="007E16D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Трудовы</w:t>
            </w:r>
            <w:r w:rsidR="009C6ABD">
              <w:rPr>
                <w:rFonts w:ascii="Times New Roman" w:hAnsi="Times New Roman" w:cs="Times New Roman"/>
                <w:sz w:val="28"/>
                <w:szCs w:val="28"/>
              </w:rPr>
              <w:t xml:space="preserve">е ресурсы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Состав и структура работников основной деятельности  предприятий. Планирование численности  работников. Организация труда. Основные направления организации труда.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</w:t>
            </w:r>
          </w:p>
          <w:p w:rsidR="00732FD8" w:rsidRPr="00F11F86" w:rsidRDefault="00732FD8" w:rsidP="008265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>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1.4 .Управления персоналом.</w:t>
            </w: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персоналом.</w:t>
            </w:r>
            <w:r w:rsidR="00DB2B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Система и методы управления персоналом. Планирование, отбор и наем персонала. Профессиональная подготовка персонала.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Трудовой договор и контрактная система найма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 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732FD8" w:rsidRPr="003F0F7A" w:rsidTr="0088433F">
        <w:trPr>
          <w:trHeight w:val="275"/>
        </w:trPr>
        <w:tc>
          <w:tcPr>
            <w:tcW w:w="3633" w:type="dxa"/>
          </w:tcPr>
          <w:p w:rsidR="00732FD8" w:rsidRPr="008B394A" w:rsidRDefault="00732FD8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732FD8" w:rsidRPr="00F11F86" w:rsidRDefault="00732FD8" w:rsidP="00826518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заработной платы и принципы, механизмы организации заработной платы. Основные виды и формы оплаты труда. Системы оплаты труда в предпринимательской деятельности. Фонд  оплаты труда. Номинальная и реальная заработная плата.</w:t>
            </w:r>
          </w:p>
        </w:tc>
        <w:tc>
          <w:tcPr>
            <w:tcW w:w="1893" w:type="dxa"/>
          </w:tcPr>
          <w:p w:rsidR="00732FD8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732FD8" w:rsidRDefault="00434B6D" w:rsidP="00434B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sz w:val="28"/>
                <w:szCs w:val="28"/>
              </w:rPr>
              <w:t xml:space="preserve"> ПК 1.3, ПК 2.1, ПК 2.6,ПК 3.2</w:t>
            </w:r>
          </w:p>
          <w:p w:rsidR="0088433F" w:rsidRPr="0088433F" w:rsidRDefault="0088433F" w:rsidP="004B645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E133EF" w:rsidRPr="00F11F86" w:rsidRDefault="00E133EF" w:rsidP="00F11F86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занятости и трудоустройства. Федеральная служба по труду и занятости. Правовой статус безработного. Пособие по безработице. Повышение квалификации и переподготовка безработных граждан.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E133EF" w:rsidRDefault="00434B6D" w:rsidP="00434B6D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1.5 .Бухгалтерский учет в предпринимательской деятельности.</w:t>
            </w:r>
          </w:p>
        </w:tc>
        <w:tc>
          <w:tcPr>
            <w:tcW w:w="6915" w:type="dxa"/>
            <w:vAlign w:val="center"/>
          </w:tcPr>
          <w:p w:rsidR="00E133EF" w:rsidRPr="00F11F86" w:rsidRDefault="00E133EF" w:rsidP="009C6ABD">
            <w:pPr>
              <w:spacing w:line="8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Бухгалтерский и финансовый учет. Статистический учет. Предмет и методы бухгалтерского учета. Бухгалтерский баланс. Учет основных фондов, средств и материальных ценностей. Учет затрат и доходов. Учет денежных средств. 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E133EF" w:rsidRPr="00643D8D" w:rsidRDefault="00434B6D" w:rsidP="00434B6D">
            <w:pPr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43D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643D8D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ПК 1.3, ПК 2.1, ПК 2.6,ПК 3.2</w:t>
            </w:r>
          </w:p>
          <w:p w:rsidR="0088433F" w:rsidRPr="003F0F7A" w:rsidRDefault="0088433F" w:rsidP="0088433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9C6ABD" w:rsidRDefault="00E133EF" w:rsidP="00E133EF">
            <w:pPr>
              <w:spacing w:line="80" w:lineRule="atLeas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Понятие и содержание договора. Формы и виды договоров. Общий порядок заключения, изменения и расторжения договоров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666666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E133EF" w:rsidRPr="003F0F7A" w:rsidRDefault="00434B6D" w:rsidP="007E16D7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3F0F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ЛР1;2;5;6;7;8;9.</w:t>
            </w:r>
          </w:p>
        </w:tc>
      </w:tr>
      <w:tr w:rsidR="00E133EF" w:rsidRPr="003F0F7A" w:rsidTr="0088433F">
        <w:trPr>
          <w:trHeight w:val="275"/>
        </w:trPr>
        <w:tc>
          <w:tcPr>
            <w:tcW w:w="3633" w:type="dxa"/>
          </w:tcPr>
          <w:p w:rsidR="00E133EF" w:rsidRPr="008B394A" w:rsidRDefault="00E133EF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E133EF" w:rsidRPr="00F11F86" w:rsidRDefault="009C6ABD" w:rsidP="00F11F86">
            <w:pPr>
              <w:spacing w:line="120" w:lineRule="atLeas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Сущность и значение культуры </w:t>
            </w:r>
            <w:proofErr w:type="spellStart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предпринимателя</w:t>
            </w:r>
            <w:proofErr w:type="gramStart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.И</w:t>
            </w:r>
            <w:proofErr w:type="gramEnd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мидж</w:t>
            </w:r>
            <w:proofErr w:type="spellEnd"/>
            <w:r w:rsidR="00F11F86"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предпринимателя. Имидж предпринимателя. Предприимчивость и                                                               организаторский потенциал предпринимателя. Экономическое мышление   предпринимателя. Организация рабочего места. Деловые отношения –  важнейшая часть культуры предпринимательства.</w:t>
            </w:r>
          </w:p>
        </w:tc>
        <w:tc>
          <w:tcPr>
            <w:tcW w:w="1893" w:type="dxa"/>
          </w:tcPr>
          <w:p w:rsidR="00E133EF" w:rsidRPr="00F11F86" w:rsidRDefault="009C6ABD" w:rsidP="009C6ABD">
            <w:pPr>
              <w:tabs>
                <w:tab w:val="center" w:pos="1173"/>
              </w:tabs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E133EF" w:rsidRPr="007E16D7" w:rsidRDefault="00434B6D" w:rsidP="007E16D7">
            <w:pPr>
              <w:spacing w:line="120" w:lineRule="atLeast"/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="003F0F7A" w:rsidRPr="008843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9C6ABD" w:rsidRPr="003F0F7A" w:rsidTr="0088433F">
        <w:trPr>
          <w:trHeight w:val="1785"/>
        </w:trPr>
        <w:tc>
          <w:tcPr>
            <w:tcW w:w="3633" w:type="dxa"/>
            <w:vMerge w:val="restart"/>
          </w:tcPr>
          <w:p w:rsidR="009C6ABD" w:rsidRPr="008B394A" w:rsidRDefault="0092460B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  <w:t>Тема   1.6.Коррупция и взяток.</w:t>
            </w: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Понятие и сущность коррупции и взяток.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Цели и задачи коррупционных мероприятий. Мероприятия по минимизации и ликвидации коррупционных нарушений.</w:t>
            </w:r>
            <w:r w:rsidR="00434B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F11F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принципы противодействия коррупции, борьбы с ней.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ab/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434B6D" w:rsidRDefault="00434B6D" w:rsidP="00434B6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8433F" w:rsidRPr="007E16D7" w:rsidRDefault="00434B6D" w:rsidP="007E16D7">
            <w:pPr>
              <w:spacing w:line="80" w:lineRule="atLeast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  <w:r w:rsidR="003F0F7A" w:rsidRPr="0088433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ПК 1.3, ПК 2.1, ПК 2.6,ПК 3.2</w:t>
            </w:r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 w:rsidR="008843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</w:tc>
      </w:tr>
      <w:tr w:rsidR="009C6ABD" w:rsidRPr="003F0F7A" w:rsidTr="0088433F">
        <w:trPr>
          <w:trHeight w:val="822"/>
        </w:trPr>
        <w:tc>
          <w:tcPr>
            <w:tcW w:w="3633" w:type="dxa"/>
            <w:vMerge/>
          </w:tcPr>
          <w:p w:rsidR="009C6ABD" w:rsidRPr="008B394A" w:rsidRDefault="009C6ABD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</w:tcPr>
          <w:p w:rsidR="009C6ABD" w:rsidRPr="00F11F86" w:rsidRDefault="009C6ABD" w:rsidP="00826518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C6AB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Самостоятельная работа.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Составление бизнес плана.</w:t>
            </w:r>
          </w:p>
        </w:tc>
        <w:tc>
          <w:tcPr>
            <w:tcW w:w="1893" w:type="dxa"/>
          </w:tcPr>
          <w:p w:rsidR="009C6ABD" w:rsidRPr="00F11F86" w:rsidRDefault="009C6ABD" w:rsidP="009C6ABD">
            <w:pPr>
              <w:tabs>
                <w:tab w:val="center" w:pos="1173"/>
              </w:tabs>
              <w:ind w:firstLine="34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</w:t>
            </w:r>
            <w:r w:rsidR="00DB2BF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9C6ABD" w:rsidRPr="003F0F7A" w:rsidRDefault="009C6ABD" w:rsidP="004B6451">
            <w:pPr>
              <w:spacing w:line="80" w:lineRule="atLeast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11F86" w:rsidRPr="008B394A" w:rsidTr="0088433F">
        <w:trPr>
          <w:trHeight w:val="275"/>
        </w:trPr>
        <w:tc>
          <w:tcPr>
            <w:tcW w:w="3633" w:type="dxa"/>
          </w:tcPr>
          <w:p w:rsidR="00F11F86" w:rsidRPr="008B394A" w:rsidRDefault="00F11F86" w:rsidP="00DA1C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915" w:type="dxa"/>
            <w:vAlign w:val="center"/>
          </w:tcPr>
          <w:p w:rsidR="00F11F86" w:rsidRPr="00F11F86" w:rsidRDefault="00F11F86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893" w:type="dxa"/>
          </w:tcPr>
          <w:p w:rsidR="00F11F86" w:rsidRPr="00F11F86" w:rsidRDefault="00DB2BFE" w:rsidP="00F11F8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F11F86" w:rsidRPr="00F11F86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  <w:p w:rsidR="00F11F86" w:rsidRPr="00F11F86" w:rsidRDefault="00F11F86" w:rsidP="00F11F86">
            <w:pPr>
              <w:pStyle w:val="a6"/>
            </w:pP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B2BFE"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Pr="00F11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9" w:type="dxa"/>
            <w:tcBorders>
              <w:bottom w:val="single" w:sz="4" w:space="0" w:color="auto"/>
            </w:tcBorders>
            <w:shd w:val="clear" w:color="auto" w:fill="auto"/>
          </w:tcPr>
          <w:p w:rsidR="00F11F86" w:rsidRDefault="00F11F86" w:rsidP="004B6451">
            <w:pPr>
              <w:jc w:val="both"/>
              <w:rPr>
                <w:color w:val="000000"/>
              </w:rPr>
            </w:pPr>
          </w:p>
        </w:tc>
      </w:tr>
    </w:tbl>
    <w:p w:rsidR="00B84D35" w:rsidRPr="008B394A" w:rsidRDefault="00B84D35" w:rsidP="00A71066">
      <w:pPr>
        <w:ind w:firstLine="709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sectPr w:rsidR="00B84D35" w:rsidRPr="008B394A" w:rsidSect="004B6451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</w:t>
      </w:r>
      <w:r w:rsidRPr="004B64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УСЛОВИЯ РЕАЛИЗАЦИИ УЧЕБНОЙ ДИСЦИПЛИНЫ </w:t>
      </w:r>
    </w:p>
    <w:p w:rsidR="004B6451" w:rsidRPr="008B394A" w:rsidRDefault="004B6451" w:rsidP="004B6451">
      <w:pPr>
        <w:suppressAutoHyphens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B39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B6451" w:rsidRPr="00732FD8" w:rsidRDefault="004B6451" w:rsidP="00732FD8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Основы бизнеса и предпринимательской деятельности</w:t>
      </w: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Оборудование учебного кабинета: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посадочные места по количеству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рабочее место преподавателя;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комплект учебно-наглядных пособий «Основы бизнеса </w:t>
      </w: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предпринимательской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деятельности;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справочные пособия («Энциклопедия предпринимателя», энциклопедии по </w:t>
      </w:r>
      <w:proofErr w:type="gram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экономике, книги из серии «Самые знаменитые»)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Технические средства обучения: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компьютер с лицензионным программным обеспечением;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мультимедиапроектор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мультимедийные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обучающие программы;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интерактивная доска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smartboard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программное обеспечение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notebook</w:t>
      </w:r>
      <w:proofErr w:type="spellEnd"/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6451" w:rsidRPr="00732FD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2F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3.2. Информационное обеспечение обучения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Перечень рекомендуемых учебных изданий, Интернет-ресурсов, дополнительной литературы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ЛИТЕРАТУРА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Абашин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Э.А. Арбитраж: долги юридических лиц. – М., 2012.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 Анисимов В.П. и др. Правоведение: практикум. – М., 2014.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3.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Борохов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Основы рыночной экономики и предпринимательства: дидактический материал для преподавателей системы начального профессионального образования. – М., 2002.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 Каунов А.М. Организация и бизнес-планирование собственного дела. – Волгоград: Учитель,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5.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Козюлина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Н.С. Продавец, контролер - кассир. – М.: «Дашков и К», 2006.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6. Макарова Н.В. Информатика и ИКТ. – СПб «Питер»,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7. Соколова С.В. Основы экономики: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8. Сухов С.В., Сухов Ю.А. Основы менеджмента: учебное пособие.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9.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ШеламоваГ.М.Деловая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культура и психология общения. – М.: «Академия», 2007.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10. </w:t>
      </w:r>
      <w:proofErr w:type="spell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Череданова</w:t>
      </w:r>
      <w:proofErr w:type="spell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Л.Н. Основы экономики и предпринимательства. – М.: «Академия», 2008.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Дополнительные источники: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B64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Основы предпринимательской деятельности: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revolution.Allbest.ru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timtaler.narod.ru </w:t>
      </w:r>
    </w:p>
    <w:p w:rsidR="004B6451" w:rsidRPr="004B6451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4B645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www.aup.ru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  <w:proofErr w:type="gramStart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html</w:t>
      </w:r>
      <w:proofErr w:type="gramEnd"/>
      <w:r w:rsidRPr="00D16A48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 xml:space="preserve">:// www.pomorsu.ru </w:t>
      </w:r>
    </w:p>
    <w:p w:rsidR="004B6451" w:rsidRPr="00D16A48" w:rsidRDefault="004B6451" w:rsidP="004B6451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left="1353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B84D35" w:rsidRPr="00D16A48" w:rsidRDefault="00B84D35" w:rsidP="00B84D35">
      <w:pPr>
        <w:ind w:firstLine="709"/>
        <w:contextualSpacing/>
        <w:jc w:val="both"/>
        <w:rPr>
          <w:rFonts w:ascii="Times New Roman" w:eastAsia="MS Mincho" w:hAnsi="Times New Roman" w:cs="Times New Roman"/>
          <w:bCs/>
          <w:spacing w:val="-1"/>
          <w:sz w:val="28"/>
          <w:szCs w:val="28"/>
          <w:lang w:val="en-US" w:eastAsia="ja-JP"/>
        </w:rPr>
      </w:pPr>
    </w:p>
    <w:p w:rsidR="00B84D35" w:rsidRPr="00D16A48" w:rsidRDefault="00B84D35" w:rsidP="00B84D35">
      <w:pPr>
        <w:ind w:left="426"/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07D36" w:rsidRPr="00D16A48" w:rsidRDefault="00807D36" w:rsidP="00B84D35">
      <w:pPr>
        <w:contextualSpacing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</w:p>
    <w:p w:rsidR="00826518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B03F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КОНТРОЛЬ И ОЦЕНКА РЕЗУЛЬТАТОВ ОСВОЕНИЯ УЧЕБНОЙ ДИСЦИПЛИНЫ</w:t>
      </w:r>
    </w:p>
    <w:p w:rsidR="00826518" w:rsidRPr="00FB03F7" w:rsidRDefault="00826518" w:rsidP="0082651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369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3151"/>
        <w:gridCol w:w="2271"/>
        <w:gridCol w:w="2335"/>
      </w:tblGrid>
      <w:tr w:rsidR="00826518" w:rsidRPr="00FB03F7" w:rsidTr="00643D8D">
        <w:tc>
          <w:tcPr>
            <w:tcW w:w="1226" w:type="pct"/>
          </w:tcPr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освоения дисциплины</w:t>
            </w:r>
          </w:p>
        </w:tc>
        <w:tc>
          <w:tcPr>
            <w:tcW w:w="1533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 и ПК</w:t>
            </w:r>
          </w:p>
        </w:tc>
        <w:tc>
          <w:tcPr>
            <w:tcW w:w="1105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воспитания</w:t>
            </w:r>
          </w:p>
        </w:tc>
        <w:tc>
          <w:tcPr>
            <w:tcW w:w="1136" w:type="pct"/>
          </w:tcPr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B03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и методы оценки</w:t>
            </w:r>
          </w:p>
        </w:tc>
      </w:tr>
      <w:tr w:rsidR="00826518" w:rsidRPr="00FB03F7" w:rsidTr="00643D8D">
        <w:tc>
          <w:tcPr>
            <w:tcW w:w="1226" w:type="pct"/>
          </w:tcPr>
          <w:p w:rsidR="001E033F" w:rsidRPr="001E033F" w:rsidRDefault="001E033F" w:rsidP="00826518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  <w:p w:rsidR="00826518" w:rsidRPr="00643D8D" w:rsidRDefault="00826518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необходимую документацию для регистрации, реорганизации и ликвидации предприятия любой ОПФ.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Style w:val="20"/>
                <w:rFonts w:eastAsia="Arial Unicode MS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26518" w:rsidRPr="00CC66A8" w:rsidRDefault="00643D8D" w:rsidP="00643D8D">
            <w:pPr>
              <w:suppressAutoHyphens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992F5C" w:rsidRDefault="00826518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Составление документов.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анализировать выбор источников финансирования;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D616A" w:rsidRPr="008B394A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992F5C" w:rsidRDefault="001E033F" w:rsidP="0082651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6518"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нализировать условия и факторы успешного ведения бизнеса;</w:t>
            </w:r>
          </w:p>
          <w:p w:rsidR="00826518" w:rsidRPr="00643D8D" w:rsidRDefault="00826518" w:rsidP="00643D8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26518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устный опрос  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1E033F" w:rsidRPr="001E033F" w:rsidRDefault="001E033F" w:rsidP="001E033F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033F">
              <w:rPr>
                <w:rFonts w:ascii="Times New Roman" w:hAnsi="Times New Roman" w:cs="Times New Roman"/>
                <w:b/>
                <w:sz w:val="28"/>
                <w:szCs w:val="28"/>
              </w:rPr>
              <w:t>Умения:</w:t>
            </w:r>
          </w:p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Определить организационно-правовые формы организаций;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B7BDE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26518" w:rsidRPr="00CC66A8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составлять бизнес план для открытия собственного 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992F5C">
              <w:rPr>
                <w:rFonts w:ascii="Times New Roman" w:hAnsi="Times New Roman" w:cs="Times New Roman"/>
                <w:sz w:val="28"/>
                <w:szCs w:val="28"/>
              </w:rPr>
              <w:t>Проект бизнес плана</w:t>
            </w:r>
          </w:p>
          <w:p w:rsidR="00826518" w:rsidRPr="00FB03F7" w:rsidRDefault="00826518" w:rsidP="00826518">
            <w:pPr>
              <w:spacing w:after="0" w:line="240" w:lineRule="auto"/>
              <w:ind w:left="318" w:hanging="14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CC66A8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26518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643D8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643D8D" w:rsidRDefault="001E033F" w:rsidP="00643D8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закон о защите прав </w:t>
            </w:r>
            <w:proofErr w:type="spellStart"/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потреби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телей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виды ответственности; основы маркетинговых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исследований для проектирования собственной предп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ринимательской деятельности; 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 xml:space="preserve"> </w:t>
            </w:r>
            <w:r w:rsidR="001B7BDE"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B7BDE" w:rsidRPr="008B394A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1B7BDE" w:rsidRPr="001B7BDE" w:rsidRDefault="001B7BDE" w:rsidP="009D616A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</w:t>
            </w:r>
            <w:r w:rsidR="0019493F" w:rsidRPr="004154BF"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Внеаудиторная </w:t>
            </w: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самостоятельная работа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26518" w:rsidRPr="00FB03F7" w:rsidTr="00643D8D">
        <w:tc>
          <w:tcPr>
            <w:tcW w:w="1226" w:type="pct"/>
          </w:tcPr>
          <w:p w:rsidR="00826518" w:rsidRPr="00FB03F7" w:rsidRDefault="001E033F" w:rsidP="001E033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нормативно-правовые </w:t>
            </w:r>
            <w:proofErr w:type="spellStart"/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доку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менты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регули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рующие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трудовые отношения;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826518" w:rsidRPr="00643D8D" w:rsidRDefault="00643D8D" w:rsidP="00643D8D">
            <w:pPr>
              <w:suppressAutoHyphens/>
              <w:spacing w:line="240" w:lineRule="auto"/>
              <w:rPr>
                <w:rFonts w:ascii="Times New Roman" w:eastAsia="Times New Roman" w:hAnsi="Times New Roman" w:cs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26518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826518" w:rsidRPr="00FB03F7" w:rsidTr="00643D8D">
        <w:tc>
          <w:tcPr>
            <w:tcW w:w="1226" w:type="pct"/>
          </w:tcPr>
          <w:p w:rsidR="00826518" w:rsidRPr="00E30888" w:rsidRDefault="001E033F" w:rsidP="00E30888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способы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управ</w:t>
            </w:r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ления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эффектив</w:t>
            </w:r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ной</w:t>
            </w:r>
            <w:proofErr w:type="spell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реализации предпринимательской </w:t>
            </w:r>
            <w:proofErr w:type="gram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деятель</w:t>
            </w:r>
            <w:r w:rsidR="00E3088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ностью</w:t>
            </w:r>
            <w:proofErr w:type="spellEnd"/>
            <w:proofErr w:type="gramEnd"/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;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9A3C6C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826518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826518" w:rsidRPr="00FB03F7" w:rsidRDefault="00826518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струк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туру и содержание бизнес-плана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E033F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4154BF" w:rsidRDefault="00643D8D" w:rsidP="0019493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4154BF" w:rsidRDefault="0019493F" w:rsidP="0019493F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Внеаудиторная самостоятельная работа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и порядок наложения административных 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взысканий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B7BDE" w:rsidRPr="008B394A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05" w:type="pct"/>
          </w:tcPr>
          <w:p w:rsidR="0019493F" w:rsidRPr="009D616A" w:rsidRDefault="00643D8D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1E033F" w:rsidRPr="00FB03F7" w:rsidRDefault="00884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отвечать по обязательствам;</w:t>
            </w:r>
          </w:p>
        </w:tc>
      </w:tr>
      <w:tr w:rsidR="001E033F" w:rsidRPr="00FB03F7" w:rsidTr="00643D8D">
        <w:trPr>
          <w:trHeight w:val="1331"/>
        </w:trPr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виды налогов </w:t>
            </w: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классификацию и порядок взи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мания налогов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E033F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19493F" w:rsidRPr="009D616A" w:rsidRDefault="00643D8D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E033F" w:rsidRPr="00FB03F7" w:rsidTr="00643D8D">
        <w:tc>
          <w:tcPr>
            <w:tcW w:w="1226" w:type="pct"/>
          </w:tcPr>
          <w:p w:rsidR="001E033F" w:rsidRPr="00992F5C" w:rsidRDefault="001E033F" w:rsidP="001E0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налогообложение предприятий и предпринимателей</w:t>
            </w:r>
          </w:p>
        </w:tc>
        <w:tc>
          <w:tcPr>
            <w:tcW w:w="1533" w:type="pct"/>
          </w:tcPr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ОК 01 -ОК</w:t>
            </w:r>
            <w:r w:rsidRPr="008B39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ОК05,ОК06,ОК 07,</w:t>
            </w:r>
          </w:p>
          <w:p w:rsidR="00643D8D" w:rsidRDefault="00643D8D" w:rsidP="00643D8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ОК08,ОК 09,ОК10, ОК11,ОК12,ОК13,</w:t>
            </w:r>
          </w:p>
          <w:p w:rsidR="001E033F" w:rsidRPr="00643D8D" w:rsidRDefault="00643D8D" w:rsidP="00643D8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ОК14</w:t>
            </w:r>
          </w:p>
        </w:tc>
        <w:tc>
          <w:tcPr>
            <w:tcW w:w="1105" w:type="pct"/>
          </w:tcPr>
          <w:p w:rsidR="00643D8D" w:rsidRPr="003F0F7A" w:rsidRDefault="00643D8D" w:rsidP="00643D8D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Style w:val="20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ЛР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;2;5;6;7;8;9</w:t>
            </w:r>
          </w:p>
          <w:p w:rsidR="0019493F" w:rsidRPr="009D616A" w:rsidRDefault="0019493F" w:rsidP="0019493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033F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6" w:type="pct"/>
          </w:tcPr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Тесты; </w:t>
            </w:r>
          </w:p>
          <w:p w:rsidR="0088433F" w:rsidRPr="00992F5C" w:rsidRDefault="0088433F" w:rsidP="0088433F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92F5C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Устный опрос</w:t>
            </w:r>
          </w:p>
          <w:p w:rsidR="001E033F" w:rsidRPr="00FB03F7" w:rsidRDefault="001E033F" w:rsidP="008265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9D616A" w:rsidRPr="00E30888" w:rsidRDefault="009D616A" w:rsidP="00E30888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9D616A" w:rsidRPr="008B394A" w:rsidRDefault="009D616A" w:rsidP="009D616A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9D616A" w:rsidRPr="00E30888" w:rsidRDefault="009D616A" w:rsidP="00E30888"/>
    <w:sectPr w:rsidR="009D616A" w:rsidRPr="00E30888" w:rsidSect="006C3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D8D" w:rsidRDefault="00643D8D">
      <w:pPr>
        <w:spacing w:after="0" w:line="240" w:lineRule="auto"/>
      </w:pPr>
      <w:r>
        <w:separator/>
      </w:r>
    </w:p>
  </w:endnote>
  <w:endnote w:type="continuationSeparator" w:id="1">
    <w:p w:rsidR="00643D8D" w:rsidRDefault="00643D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D8D" w:rsidRDefault="00067F56" w:rsidP="004B6451">
    <w:pPr>
      <w:pStyle w:val="a3"/>
      <w:framePr w:wrap="around" w:vAnchor="text" w:hAnchor="margin" w:xAlign="right" w:y="1"/>
      <w:rPr>
        <w:rStyle w:val="a5"/>
        <w:rFonts w:eastAsia="Times New Roman"/>
      </w:rPr>
    </w:pPr>
    <w:r>
      <w:rPr>
        <w:rStyle w:val="a5"/>
        <w:rFonts w:eastAsia="Times New Roman"/>
      </w:rPr>
      <w:fldChar w:fldCharType="begin"/>
    </w:r>
    <w:r w:rsidR="00643D8D">
      <w:rPr>
        <w:rStyle w:val="a5"/>
        <w:rFonts w:eastAsia="Times New Roman"/>
      </w:rPr>
      <w:instrText xml:space="preserve">PAGE  </w:instrText>
    </w:r>
    <w:r>
      <w:rPr>
        <w:rStyle w:val="a5"/>
        <w:rFonts w:eastAsia="Times New Roman"/>
      </w:rPr>
      <w:fldChar w:fldCharType="end"/>
    </w:r>
  </w:p>
  <w:p w:rsidR="00643D8D" w:rsidRDefault="00643D8D" w:rsidP="004B645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D8D" w:rsidRDefault="00067F56">
    <w:pPr>
      <w:pStyle w:val="a3"/>
      <w:jc w:val="right"/>
    </w:pPr>
    <w:fldSimple w:instr="PAGE   \* MERGEFORMAT">
      <w:r w:rsidR="007E16D7">
        <w:rPr>
          <w:noProof/>
        </w:rPr>
        <w:t>19</w:t>
      </w:r>
    </w:fldSimple>
  </w:p>
  <w:p w:rsidR="00643D8D" w:rsidRDefault="00643D8D" w:rsidP="004B645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D8D" w:rsidRDefault="00643D8D">
      <w:pPr>
        <w:spacing w:after="0" w:line="240" w:lineRule="auto"/>
      </w:pPr>
      <w:r>
        <w:separator/>
      </w:r>
    </w:p>
  </w:footnote>
  <w:footnote w:type="continuationSeparator" w:id="1">
    <w:p w:rsidR="00643D8D" w:rsidRDefault="00643D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417F"/>
    <w:rsid w:val="00067F56"/>
    <w:rsid w:val="0007197C"/>
    <w:rsid w:val="000731A7"/>
    <w:rsid w:val="000A6F45"/>
    <w:rsid w:val="000F2C94"/>
    <w:rsid w:val="00106C35"/>
    <w:rsid w:val="00116314"/>
    <w:rsid w:val="00161190"/>
    <w:rsid w:val="0019493F"/>
    <w:rsid w:val="001A7E20"/>
    <w:rsid w:val="001B7BDE"/>
    <w:rsid w:val="001D063C"/>
    <w:rsid w:val="001D2C35"/>
    <w:rsid w:val="001E033F"/>
    <w:rsid w:val="00224BAE"/>
    <w:rsid w:val="00246A2B"/>
    <w:rsid w:val="00251B65"/>
    <w:rsid w:val="0033751E"/>
    <w:rsid w:val="003654B6"/>
    <w:rsid w:val="003D75BA"/>
    <w:rsid w:val="003F0F7A"/>
    <w:rsid w:val="00406C97"/>
    <w:rsid w:val="00406F98"/>
    <w:rsid w:val="004114AA"/>
    <w:rsid w:val="004154BF"/>
    <w:rsid w:val="00434B6D"/>
    <w:rsid w:val="00447AE3"/>
    <w:rsid w:val="00461A5E"/>
    <w:rsid w:val="00490020"/>
    <w:rsid w:val="00496004"/>
    <w:rsid w:val="004B6451"/>
    <w:rsid w:val="004C4E43"/>
    <w:rsid w:val="004D76F6"/>
    <w:rsid w:val="004F6AE7"/>
    <w:rsid w:val="00513EE0"/>
    <w:rsid w:val="00575F2B"/>
    <w:rsid w:val="005A4E9B"/>
    <w:rsid w:val="005A6D17"/>
    <w:rsid w:val="005B671E"/>
    <w:rsid w:val="005F50D3"/>
    <w:rsid w:val="0063483E"/>
    <w:rsid w:val="006368C1"/>
    <w:rsid w:val="00643D8D"/>
    <w:rsid w:val="006A16A2"/>
    <w:rsid w:val="006C3A13"/>
    <w:rsid w:val="006D0D07"/>
    <w:rsid w:val="006D6B80"/>
    <w:rsid w:val="00724E66"/>
    <w:rsid w:val="00732FD8"/>
    <w:rsid w:val="00747E21"/>
    <w:rsid w:val="007547FE"/>
    <w:rsid w:val="007772D8"/>
    <w:rsid w:val="007A1578"/>
    <w:rsid w:val="007D30C0"/>
    <w:rsid w:val="007E16D7"/>
    <w:rsid w:val="00807D36"/>
    <w:rsid w:val="008215B1"/>
    <w:rsid w:val="00826518"/>
    <w:rsid w:val="00836027"/>
    <w:rsid w:val="0088433F"/>
    <w:rsid w:val="008B394A"/>
    <w:rsid w:val="008B470D"/>
    <w:rsid w:val="008C1183"/>
    <w:rsid w:val="008C2B05"/>
    <w:rsid w:val="008E3782"/>
    <w:rsid w:val="0092460B"/>
    <w:rsid w:val="00947A98"/>
    <w:rsid w:val="00957205"/>
    <w:rsid w:val="00992F5C"/>
    <w:rsid w:val="009A264C"/>
    <w:rsid w:val="009A3C6C"/>
    <w:rsid w:val="009B6C77"/>
    <w:rsid w:val="009C6ABD"/>
    <w:rsid w:val="009D616A"/>
    <w:rsid w:val="00A01494"/>
    <w:rsid w:val="00A60519"/>
    <w:rsid w:val="00A71066"/>
    <w:rsid w:val="00B479FA"/>
    <w:rsid w:val="00B84D35"/>
    <w:rsid w:val="00B94FFC"/>
    <w:rsid w:val="00BC477E"/>
    <w:rsid w:val="00C535B3"/>
    <w:rsid w:val="00C9417F"/>
    <w:rsid w:val="00CC02C9"/>
    <w:rsid w:val="00CC66A8"/>
    <w:rsid w:val="00CE59E8"/>
    <w:rsid w:val="00D13692"/>
    <w:rsid w:val="00D16A48"/>
    <w:rsid w:val="00D66162"/>
    <w:rsid w:val="00D92DB9"/>
    <w:rsid w:val="00DA1C3B"/>
    <w:rsid w:val="00DB2BFE"/>
    <w:rsid w:val="00DE6996"/>
    <w:rsid w:val="00E133EF"/>
    <w:rsid w:val="00E30888"/>
    <w:rsid w:val="00E74B1D"/>
    <w:rsid w:val="00E913A8"/>
    <w:rsid w:val="00F11F86"/>
    <w:rsid w:val="00F60AEB"/>
    <w:rsid w:val="00F61DA1"/>
    <w:rsid w:val="00FD3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  <w:style w:type="paragraph" w:customStyle="1" w:styleId="Default">
    <w:name w:val="Default"/>
    <w:rsid w:val="00CE59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No Spacing"/>
    <w:uiPriority w:val="1"/>
    <w:qFormat/>
    <w:rsid w:val="00F11F86"/>
    <w:pPr>
      <w:spacing w:after="0" w:line="240" w:lineRule="auto"/>
    </w:pPr>
  </w:style>
  <w:style w:type="character" w:customStyle="1" w:styleId="2">
    <w:name w:val="Основной текст (2) + Полужирный"/>
    <w:basedOn w:val="a0"/>
    <w:rsid w:val="00D1369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"/>
    <w:basedOn w:val="a0"/>
    <w:rsid w:val="00461A5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_"/>
    <w:basedOn w:val="a0"/>
    <w:rsid w:val="00747E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7">
    <w:name w:val="header"/>
    <w:basedOn w:val="a"/>
    <w:link w:val="a8"/>
    <w:uiPriority w:val="99"/>
    <w:semiHidden/>
    <w:unhideWhenUsed/>
    <w:rsid w:val="00643D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43D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B84D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4D35"/>
  </w:style>
  <w:style w:type="character" w:styleId="a5">
    <w:name w:val="page number"/>
    <w:basedOn w:val="a0"/>
    <w:uiPriority w:val="99"/>
    <w:rsid w:val="00B84D3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863</TotalTime>
  <Pages>19</Pages>
  <Words>2766</Words>
  <Characters>15771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Раимэ</dc:creator>
  <cp:keywords/>
  <dc:description/>
  <cp:lastModifiedBy>KP</cp:lastModifiedBy>
  <cp:revision>41</cp:revision>
  <dcterms:created xsi:type="dcterms:W3CDTF">2018-12-04T06:35:00Z</dcterms:created>
  <dcterms:modified xsi:type="dcterms:W3CDTF">2023-11-06T19:33:00Z</dcterms:modified>
</cp:coreProperties>
</file>